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B7DDF7" w14:textId="3F4B7E26" w:rsidR="008C20E9" w:rsidRPr="00412C32" w:rsidRDefault="00E140C6" w:rsidP="008C20E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</w:t>
      </w:r>
      <w:r w:rsidR="008C20E9" w:rsidRPr="00412C32">
        <w:rPr>
          <w:rFonts w:cs="Arial"/>
        </w:rPr>
        <w:t>:</w:t>
      </w:r>
      <w:r w:rsidR="00ED1ADD">
        <w:rPr>
          <w:rFonts w:cs="Arial"/>
        </w:rPr>
        <w:t xml:space="preserve"> 4302-0097/2023-2</w:t>
      </w:r>
      <w:r w:rsidR="008C20E9" w:rsidRPr="00412C32">
        <w:rPr>
          <w:rFonts w:cs="Arial"/>
        </w:rPr>
        <w:tab/>
      </w:r>
    </w:p>
    <w:p w14:paraId="0FCB1A6F" w14:textId="0DD7894F" w:rsidR="007E0888" w:rsidRPr="008F2D81" w:rsidRDefault="00E140C6" w:rsidP="008C20E9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8F2250">
        <w:rPr>
          <w:rFonts w:cs="Arial"/>
        </w:rPr>
        <w:t xml:space="preserve"> BR</w:t>
      </w:r>
      <w:r w:rsidR="00E14CEB" w:rsidRPr="00412C32">
        <w:rPr>
          <w:rFonts w:cs="Arial"/>
        </w:rPr>
        <w:t>:</w:t>
      </w:r>
      <w:r w:rsidR="00ED1ADD">
        <w:rPr>
          <w:rFonts w:cs="Arial"/>
        </w:rPr>
        <w:t xml:space="preserve"> 2023-156</w:t>
      </w:r>
      <w:r w:rsidR="00E14CEB" w:rsidRPr="00412C32">
        <w:rPr>
          <w:rFonts w:cs="Arial"/>
        </w:rPr>
        <w:t xml:space="preserve"> </w:t>
      </w:r>
    </w:p>
    <w:p w14:paraId="102E9D39" w14:textId="403D3309" w:rsidR="00A96181" w:rsidRPr="008F2D81" w:rsidRDefault="00A96181" w:rsidP="00A652C8">
      <w:pPr>
        <w:tabs>
          <w:tab w:val="left" w:pos="1026"/>
        </w:tabs>
        <w:jc w:val="both"/>
        <w:rPr>
          <w:rFonts w:cs="Arial"/>
        </w:rPr>
      </w:pPr>
    </w:p>
    <w:p w14:paraId="67524BAD" w14:textId="4409DE7B" w:rsidR="006D261C" w:rsidRPr="008F2250" w:rsidRDefault="006D261C" w:rsidP="006D261C">
      <w:pPr>
        <w:jc w:val="center"/>
        <w:rPr>
          <w:rFonts w:cs="Arial"/>
          <w:b/>
          <w:sz w:val="24"/>
          <w:szCs w:val="24"/>
        </w:rPr>
      </w:pPr>
      <w:r w:rsidRPr="008F2250">
        <w:rPr>
          <w:rFonts w:cs="Arial"/>
          <w:b/>
          <w:sz w:val="24"/>
          <w:szCs w:val="24"/>
        </w:rPr>
        <w:t xml:space="preserve">VRSTA IN OPIS </w:t>
      </w:r>
      <w:r w:rsidR="00671A47">
        <w:rPr>
          <w:rFonts w:cs="Arial"/>
          <w:b/>
          <w:sz w:val="24"/>
          <w:szCs w:val="24"/>
        </w:rPr>
        <w:t xml:space="preserve">PREDMETA </w:t>
      </w:r>
      <w:r w:rsidR="00E140C6" w:rsidRPr="008F2250">
        <w:rPr>
          <w:rFonts w:cs="Arial"/>
          <w:b/>
          <w:sz w:val="24"/>
          <w:szCs w:val="24"/>
        </w:rPr>
        <w:t>ali TEHNIČNA SPECIFIKACIJA</w:t>
      </w:r>
    </w:p>
    <w:p w14:paraId="4C93C430" w14:textId="781CF4BF" w:rsidR="00C16CB7" w:rsidRDefault="00C16CB7" w:rsidP="00C16CB7"/>
    <w:p w14:paraId="594CAD66" w14:textId="1426B9C5" w:rsidR="00C16CB7" w:rsidRDefault="00C16CB7" w:rsidP="00C16CB7">
      <w:pPr>
        <w:rPr>
          <w:rFonts w:cs="Arial"/>
        </w:rPr>
      </w:pPr>
      <w:r w:rsidRPr="007C4544">
        <w:rPr>
          <w:rFonts w:cs="Arial"/>
        </w:rPr>
        <w:t xml:space="preserve">Predmet javnega naročila je </w:t>
      </w:r>
      <w:r w:rsidR="00F409AF">
        <w:rPr>
          <w:rFonts w:cs="Arial"/>
        </w:rPr>
        <w:t>izvajanje dezinfekcije, dezinsekcije in deratizacije prostorov in blaga v lasti Zavoda RS za blagovne rezerve, ki vključuje naslednje storitve:</w:t>
      </w:r>
    </w:p>
    <w:p w14:paraId="2CB16940" w14:textId="77777777" w:rsidR="00F409AF" w:rsidRPr="007C4544" w:rsidRDefault="00F409AF" w:rsidP="00C16CB7">
      <w:pPr>
        <w:rPr>
          <w:rFonts w:cs="Arial"/>
        </w:rPr>
      </w:pPr>
    </w:p>
    <w:p w14:paraId="72BD6ED6" w14:textId="49DAAA00" w:rsidR="00F409AF" w:rsidRDefault="00F409AF" w:rsidP="00F409AF">
      <w:pPr>
        <w:pStyle w:val="Odstavekseznama"/>
        <w:numPr>
          <w:ilvl w:val="0"/>
          <w:numId w:val="41"/>
        </w:numPr>
        <w:spacing w:line="240" w:lineRule="auto"/>
        <w:ind w:left="426" w:hanging="426"/>
        <w:rPr>
          <w:rFonts w:ascii="Arial" w:hAnsi="Arial" w:cs="Arial"/>
        </w:rPr>
      </w:pPr>
      <w:r w:rsidRPr="002969CD">
        <w:rPr>
          <w:rFonts w:ascii="Arial" w:hAnsi="Arial" w:cs="Arial"/>
          <w:b/>
        </w:rPr>
        <w:t xml:space="preserve">Dezinsekcija žita </w:t>
      </w:r>
      <w:r w:rsidRPr="002969CD">
        <w:rPr>
          <w:rFonts w:ascii="Arial" w:hAnsi="Arial" w:cs="Arial"/>
        </w:rPr>
        <w:t>– tekoča ali plinska dezinsekcija med pretokom žita iz ene celice v drugo ali v mirovanju žita v celicah pod folijo. Dezinsekcija se bo izvajala v transportnih poteh, v stolpnih celicah (kovinskih in be</w:t>
      </w:r>
      <w:r>
        <w:rPr>
          <w:rFonts w:ascii="Arial" w:hAnsi="Arial" w:cs="Arial"/>
        </w:rPr>
        <w:t>tonskih) in v podnih skladiščih.</w:t>
      </w:r>
    </w:p>
    <w:p w14:paraId="68520219" w14:textId="77777777" w:rsidR="00F409AF" w:rsidRPr="002969CD" w:rsidRDefault="00F409AF" w:rsidP="00F409AF">
      <w:pPr>
        <w:pStyle w:val="Odstavekseznama"/>
        <w:spacing w:line="240" w:lineRule="auto"/>
        <w:ind w:left="426"/>
        <w:rPr>
          <w:rFonts w:ascii="Arial" w:hAnsi="Arial" w:cs="Arial"/>
        </w:rPr>
      </w:pPr>
    </w:p>
    <w:p w14:paraId="2D276AC0" w14:textId="52140353" w:rsidR="00F409AF" w:rsidRPr="002969CD" w:rsidRDefault="00F409AF" w:rsidP="00F409AF">
      <w:pPr>
        <w:pStyle w:val="Odstavekseznama"/>
        <w:numPr>
          <w:ilvl w:val="0"/>
          <w:numId w:val="41"/>
        </w:numPr>
        <w:spacing w:line="240" w:lineRule="auto"/>
        <w:ind w:left="426" w:hanging="426"/>
        <w:rPr>
          <w:rFonts w:ascii="Arial" w:hAnsi="Arial" w:cs="Arial"/>
        </w:rPr>
      </w:pPr>
      <w:r w:rsidRPr="002969CD">
        <w:rPr>
          <w:rFonts w:ascii="Arial" w:hAnsi="Arial" w:cs="Arial"/>
          <w:b/>
        </w:rPr>
        <w:t>Plinska dezinsekcija praznega prostora v skladišču</w:t>
      </w:r>
      <w:r w:rsidRPr="002969CD">
        <w:rPr>
          <w:rFonts w:ascii="Arial" w:hAnsi="Arial" w:cs="Arial"/>
        </w:rPr>
        <w:t xml:space="preserve"> - dezinsekcija skladišča pred prejemom žita v s</w:t>
      </w:r>
      <w:r>
        <w:rPr>
          <w:rFonts w:ascii="Arial" w:hAnsi="Arial" w:cs="Arial"/>
        </w:rPr>
        <w:t>tolpne ali podne silosne celice.</w:t>
      </w:r>
    </w:p>
    <w:p w14:paraId="5C371047" w14:textId="77777777" w:rsidR="00F409AF" w:rsidRPr="00A96181" w:rsidRDefault="00F409AF" w:rsidP="00F409AF">
      <w:pPr>
        <w:pStyle w:val="Odstavekseznama"/>
        <w:spacing w:line="240" w:lineRule="auto"/>
        <w:ind w:left="426"/>
        <w:rPr>
          <w:rFonts w:ascii="Arial" w:hAnsi="Arial" w:cs="Arial"/>
        </w:rPr>
      </w:pPr>
      <w:bookmarkStart w:id="0" w:name="_Hlk536620222"/>
    </w:p>
    <w:p w14:paraId="47786D67" w14:textId="62FE9532" w:rsidR="00F409AF" w:rsidRPr="002969CD" w:rsidRDefault="00F409AF" w:rsidP="00F409AF">
      <w:pPr>
        <w:pStyle w:val="Odstavekseznama"/>
        <w:numPr>
          <w:ilvl w:val="0"/>
          <w:numId w:val="41"/>
        </w:numPr>
        <w:spacing w:line="240" w:lineRule="auto"/>
        <w:ind w:left="426" w:hanging="426"/>
        <w:rPr>
          <w:rFonts w:ascii="Arial" w:hAnsi="Arial" w:cs="Arial"/>
        </w:rPr>
      </w:pPr>
      <w:r w:rsidRPr="002969CD">
        <w:rPr>
          <w:rFonts w:ascii="Arial" w:hAnsi="Arial" w:cs="Arial"/>
          <w:b/>
        </w:rPr>
        <w:t xml:space="preserve">Dezinsekcija skladiščnih prostorov z </w:t>
      </w:r>
      <w:proofErr w:type="spellStart"/>
      <w:r w:rsidRPr="002969CD">
        <w:rPr>
          <w:rFonts w:ascii="Arial" w:hAnsi="Arial" w:cs="Arial"/>
          <w:b/>
        </w:rPr>
        <w:t>obrizgavanjem</w:t>
      </w:r>
      <w:proofErr w:type="spellEnd"/>
      <w:r w:rsidRPr="002969CD">
        <w:rPr>
          <w:rFonts w:ascii="Arial" w:hAnsi="Arial" w:cs="Arial"/>
        </w:rPr>
        <w:t xml:space="preserve"> </w:t>
      </w:r>
      <w:bookmarkEnd w:id="0"/>
      <w:r w:rsidRPr="002969CD">
        <w:rPr>
          <w:rFonts w:ascii="Arial" w:hAnsi="Arial" w:cs="Arial"/>
        </w:rPr>
        <w:t>- dezinsekcija skladiščni</w:t>
      </w:r>
      <w:r>
        <w:rPr>
          <w:rFonts w:ascii="Arial" w:hAnsi="Arial" w:cs="Arial"/>
        </w:rPr>
        <w:t>h prostorov pred sprejemom žita.</w:t>
      </w:r>
    </w:p>
    <w:p w14:paraId="7209DAB0" w14:textId="77777777" w:rsidR="00F409AF" w:rsidRPr="00A96181" w:rsidRDefault="00F409AF" w:rsidP="00F409AF">
      <w:pPr>
        <w:pStyle w:val="Odstavekseznama"/>
        <w:spacing w:line="240" w:lineRule="auto"/>
        <w:ind w:left="426"/>
        <w:rPr>
          <w:rFonts w:ascii="Arial" w:hAnsi="Arial" w:cs="Arial"/>
        </w:rPr>
      </w:pPr>
    </w:p>
    <w:p w14:paraId="7F177CB5" w14:textId="5FCB757C" w:rsidR="00F409AF" w:rsidRPr="002969CD" w:rsidRDefault="00F409AF" w:rsidP="00F409AF">
      <w:pPr>
        <w:pStyle w:val="Odstavekseznama"/>
        <w:numPr>
          <w:ilvl w:val="0"/>
          <w:numId w:val="41"/>
        </w:numPr>
        <w:spacing w:line="240" w:lineRule="auto"/>
        <w:ind w:left="426" w:hanging="426"/>
        <w:rPr>
          <w:rFonts w:ascii="Arial" w:hAnsi="Arial" w:cs="Arial"/>
        </w:rPr>
      </w:pPr>
      <w:r w:rsidRPr="002969CD">
        <w:rPr>
          <w:rFonts w:ascii="Arial" w:hAnsi="Arial" w:cs="Arial"/>
          <w:b/>
        </w:rPr>
        <w:t>Dezinsekcija skladiščnih prostorov z zamegljevanjem ali dimljenjem</w:t>
      </w:r>
      <w:r w:rsidRPr="002969CD">
        <w:rPr>
          <w:rFonts w:ascii="Arial" w:hAnsi="Arial" w:cs="Arial"/>
        </w:rPr>
        <w:t xml:space="preserve"> - dezinsekcija skladiščni</w:t>
      </w:r>
      <w:r>
        <w:rPr>
          <w:rFonts w:ascii="Arial" w:hAnsi="Arial" w:cs="Arial"/>
        </w:rPr>
        <w:t>h prostorov pred sprejemom žita.</w:t>
      </w:r>
    </w:p>
    <w:p w14:paraId="431825D0" w14:textId="77777777" w:rsidR="00F409AF" w:rsidRPr="00A96181" w:rsidRDefault="00F409AF" w:rsidP="00F409AF">
      <w:pPr>
        <w:pStyle w:val="Odstavekseznama"/>
        <w:spacing w:line="240" w:lineRule="auto"/>
        <w:ind w:left="426"/>
        <w:rPr>
          <w:rFonts w:ascii="Arial" w:hAnsi="Arial" w:cs="Arial"/>
        </w:rPr>
      </w:pPr>
    </w:p>
    <w:p w14:paraId="106F725C" w14:textId="02F1D29D" w:rsidR="00F409AF" w:rsidRPr="002969CD" w:rsidRDefault="00F409AF" w:rsidP="00F409AF">
      <w:pPr>
        <w:pStyle w:val="Odstavekseznama"/>
        <w:numPr>
          <w:ilvl w:val="0"/>
          <w:numId w:val="41"/>
        </w:numPr>
        <w:spacing w:line="240" w:lineRule="auto"/>
        <w:ind w:left="426" w:hanging="426"/>
        <w:rPr>
          <w:rFonts w:ascii="Arial" w:hAnsi="Arial" w:cs="Arial"/>
        </w:rPr>
      </w:pPr>
      <w:r w:rsidRPr="002969CD">
        <w:rPr>
          <w:rFonts w:ascii="Arial" w:hAnsi="Arial" w:cs="Arial"/>
          <w:b/>
        </w:rPr>
        <w:t xml:space="preserve">Deratizacija - </w:t>
      </w:r>
      <w:proofErr w:type="spellStart"/>
      <w:r w:rsidRPr="002969CD">
        <w:rPr>
          <w:rFonts w:ascii="Arial" w:hAnsi="Arial" w:cs="Arial"/>
          <w:b/>
        </w:rPr>
        <w:t>deratizacijske</w:t>
      </w:r>
      <w:proofErr w:type="spellEnd"/>
      <w:r w:rsidRPr="002969CD">
        <w:rPr>
          <w:rFonts w:ascii="Arial" w:hAnsi="Arial" w:cs="Arial"/>
          <w:b/>
        </w:rPr>
        <w:t xml:space="preserve"> vabe </w:t>
      </w:r>
      <w:r w:rsidRPr="002969CD">
        <w:rPr>
          <w:rFonts w:ascii="Arial" w:hAnsi="Arial" w:cs="Arial"/>
        </w:rPr>
        <w:t xml:space="preserve">– zaščita proti </w:t>
      </w:r>
      <w:proofErr w:type="spellStart"/>
      <w:r w:rsidRPr="002969CD">
        <w:rPr>
          <w:rFonts w:ascii="Arial" w:hAnsi="Arial" w:cs="Arial"/>
        </w:rPr>
        <w:t>glodalcem</w:t>
      </w:r>
      <w:proofErr w:type="spellEnd"/>
      <w:r w:rsidRPr="002969CD">
        <w:rPr>
          <w:rFonts w:ascii="Arial" w:hAnsi="Arial" w:cs="Arial"/>
        </w:rPr>
        <w:t xml:space="preserve"> v skladiščih v predpisanih časovnih obdobjih </w:t>
      </w:r>
      <w:r>
        <w:rPr>
          <w:rFonts w:ascii="Arial" w:hAnsi="Arial" w:cs="Arial"/>
        </w:rPr>
        <w:t>(kontrola, dobava in zamenjava).</w:t>
      </w:r>
    </w:p>
    <w:p w14:paraId="1E82E613" w14:textId="77777777" w:rsidR="00F409AF" w:rsidRPr="00A96181" w:rsidRDefault="00F409AF" w:rsidP="00F409AF">
      <w:pPr>
        <w:pStyle w:val="Odstavekseznama"/>
        <w:spacing w:line="240" w:lineRule="auto"/>
        <w:ind w:left="426"/>
        <w:rPr>
          <w:rFonts w:ascii="Arial" w:hAnsi="Arial" w:cs="Arial"/>
        </w:rPr>
      </w:pPr>
    </w:p>
    <w:p w14:paraId="1EC138A7" w14:textId="77777777" w:rsidR="00F409AF" w:rsidRPr="002969CD" w:rsidRDefault="00F409AF" w:rsidP="00F409AF">
      <w:pPr>
        <w:pStyle w:val="Odstavekseznama"/>
        <w:numPr>
          <w:ilvl w:val="0"/>
          <w:numId w:val="41"/>
        </w:numPr>
        <w:spacing w:line="240" w:lineRule="auto"/>
        <w:ind w:left="426" w:hanging="426"/>
        <w:rPr>
          <w:rFonts w:ascii="Arial" w:hAnsi="Arial" w:cs="Arial"/>
        </w:rPr>
      </w:pPr>
      <w:r>
        <w:rPr>
          <w:rFonts w:ascii="Arial" w:hAnsi="Arial" w:cs="Arial"/>
          <w:b/>
        </w:rPr>
        <w:t>Ostale</w:t>
      </w:r>
      <w:r w:rsidRPr="002969CD">
        <w:rPr>
          <w:rFonts w:ascii="Arial" w:hAnsi="Arial" w:cs="Arial"/>
          <w:b/>
        </w:rPr>
        <w:t xml:space="preserve"> storitve</w:t>
      </w:r>
      <w:r>
        <w:rPr>
          <w:rFonts w:ascii="Arial" w:hAnsi="Arial" w:cs="Arial"/>
          <w:b/>
        </w:rPr>
        <w:t xml:space="preserve"> s področja DDD</w:t>
      </w:r>
      <w:r w:rsidRPr="002969CD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 xml:space="preserve">vse ostale storitve s področja DDD, ki niso zajete v točkah od 1 do 5 </w:t>
      </w:r>
      <w:r w:rsidRPr="002969CD">
        <w:rPr>
          <w:rFonts w:ascii="Arial" w:hAnsi="Arial" w:cs="Arial"/>
        </w:rPr>
        <w:t>(</w:t>
      </w:r>
      <w:r>
        <w:rPr>
          <w:rFonts w:ascii="Arial" w:hAnsi="Arial" w:cs="Arial"/>
        </w:rPr>
        <w:t xml:space="preserve">npr. </w:t>
      </w:r>
      <w:r w:rsidRPr="002969CD">
        <w:rPr>
          <w:rFonts w:ascii="Arial" w:hAnsi="Arial" w:cs="Arial"/>
        </w:rPr>
        <w:t>feromonske vabe, dezinfekcija prostorov,</w:t>
      </w:r>
      <w:r>
        <w:rPr>
          <w:rFonts w:ascii="Arial" w:hAnsi="Arial" w:cs="Arial"/>
        </w:rPr>
        <w:t xml:space="preserve"> zatiranje</w:t>
      </w:r>
      <w:r w:rsidRPr="002969C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mrčesa,</w:t>
      </w:r>
      <w:r w:rsidRPr="002969CD">
        <w:rPr>
          <w:rFonts w:ascii="Arial" w:hAnsi="Arial" w:cs="Arial"/>
        </w:rPr>
        <w:t xml:space="preserve"> itd.)</w:t>
      </w:r>
      <w:r>
        <w:rPr>
          <w:rFonts w:ascii="Arial" w:hAnsi="Arial" w:cs="Arial"/>
        </w:rPr>
        <w:t xml:space="preserve">. </w:t>
      </w:r>
    </w:p>
    <w:p w14:paraId="75A718A9" w14:textId="77777777" w:rsidR="00F409AF" w:rsidRPr="002969CD" w:rsidRDefault="00F409AF" w:rsidP="00F409AF">
      <w:pPr>
        <w:jc w:val="both"/>
        <w:rPr>
          <w:rFonts w:cs="Arial"/>
        </w:rPr>
      </w:pPr>
    </w:p>
    <w:p w14:paraId="2669FBDD" w14:textId="77777777" w:rsidR="00F409AF" w:rsidRDefault="00F409AF" w:rsidP="00F409AF">
      <w:pPr>
        <w:jc w:val="both"/>
        <w:rPr>
          <w:rFonts w:cs="Arial"/>
        </w:rPr>
      </w:pPr>
      <w:r>
        <w:rPr>
          <w:rFonts w:cs="Arial"/>
        </w:rPr>
        <w:t>Dezinsekcija</w:t>
      </w:r>
      <w:r w:rsidRPr="002969CD">
        <w:rPr>
          <w:rFonts w:cs="Arial"/>
        </w:rPr>
        <w:t xml:space="preserve"> žita se bo izvajala </w:t>
      </w:r>
      <w:r>
        <w:rPr>
          <w:rFonts w:cs="Arial"/>
        </w:rPr>
        <w:t>praviloma</w:t>
      </w:r>
      <w:r w:rsidRPr="002969CD">
        <w:rPr>
          <w:rFonts w:cs="Arial"/>
        </w:rPr>
        <w:t xml:space="preserve"> v kovinskih </w:t>
      </w:r>
      <w:r>
        <w:rPr>
          <w:rFonts w:cs="Arial"/>
        </w:rPr>
        <w:t xml:space="preserve">stolpnih </w:t>
      </w:r>
      <w:r w:rsidRPr="002969CD">
        <w:rPr>
          <w:rFonts w:cs="Arial"/>
        </w:rPr>
        <w:t>celicah</w:t>
      </w:r>
      <w:r>
        <w:rPr>
          <w:rFonts w:cs="Arial"/>
        </w:rPr>
        <w:t xml:space="preserve"> z nazivno kapaciteto </w:t>
      </w:r>
      <w:r w:rsidRPr="002969CD">
        <w:rPr>
          <w:rFonts w:cs="Arial"/>
        </w:rPr>
        <w:t xml:space="preserve">1.000 </w:t>
      </w:r>
      <w:proofErr w:type="spellStart"/>
      <w:r>
        <w:rPr>
          <w:rFonts w:cs="Arial"/>
        </w:rPr>
        <w:t>oz</w:t>
      </w:r>
      <w:proofErr w:type="spellEnd"/>
      <w:r w:rsidRPr="002969CD">
        <w:rPr>
          <w:rFonts w:cs="Arial"/>
        </w:rPr>
        <w:t xml:space="preserve"> 1.500</w:t>
      </w:r>
      <w:r>
        <w:rPr>
          <w:rFonts w:cs="Arial"/>
        </w:rPr>
        <w:t xml:space="preserve"> m</w:t>
      </w:r>
      <w:r w:rsidRPr="003A36B7">
        <w:rPr>
          <w:rFonts w:cs="Arial"/>
          <w:vertAlign w:val="superscript"/>
        </w:rPr>
        <w:t>3</w:t>
      </w:r>
      <w:r>
        <w:rPr>
          <w:rFonts w:cs="Arial"/>
        </w:rPr>
        <w:t xml:space="preserve">, </w:t>
      </w:r>
      <w:r w:rsidRPr="002969CD">
        <w:rPr>
          <w:rFonts w:cs="Arial"/>
        </w:rPr>
        <w:t xml:space="preserve">v betonskih celicah </w:t>
      </w:r>
      <w:r>
        <w:rPr>
          <w:rFonts w:cs="Arial"/>
        </w:rPr>
        <w:t xml:space="preserve">z nazivno kapaciteto </w:t>
      </w:r>
      <w:r w:rsidRPr="002969CD">
        <w:rPr>
          <w:rFonts w:cs="Arial"/>
        </w:rPr>
        <w:t xml:space="preserve">od 150 do </w:t>
      </w:r>
      <w:r>
        <w:rPr>
          <w:rFonts w:cs="Arial"/>
        </w:rPr>
        <w:t>3</w:t>
      </w:r>
      <w:r w:rsidRPr="002969CD">
        <w:rPr>
          <w:rFonts w:cs="Arial"/>
        </w:rPr>
        <w:t xml:space="preserve">.000 </w:t>
      </w:r>
      <w:r>
        <w:rPr>
          <w:rFonts w:cs="Arial"/>
        </w:rPr>
        <w:t>m</w:t>
      </w:r>
      <w:r w:rsidRPr="003A36B7">
        <w:rPr>
          <w:rFonts w:cs="Arial"/>
          <w:vertAlign w:val="superscript"/>
        </w:rPr>
        <w:t>3</w:t>
      </w:r>
      <w:r>
        <w:rPr>
          <w:rFonts w:cs="Arial"/>
        </w:rPr>
        <w:t xml:space="preserve"> ter v podnih skladiščih. Deratizacija se bo izvajala v žitnih skladiščih in v drugih skladiščih, kjer se skladiščijo živila in </w:t>
      </w:r>
      <w:proofErr w:type="spellStart"/>
      <w:r>
        <w:rPr>
          <w:rFonts w:cs="Arial"/>
        </w:rPr>
        <w:t>neživila</w:t>
      </w:r>
      <w:proofErr w:type="spellEnd"/>
      <w:r>
        <w:rPr>
          <w:rFonts w:cs="Arial"/>
        </w:rPr>
        <w:t xml:space="preserve"> (podna skladišča).  </w:t>
      </w:r>
    </w:p>
    <w:p w14:paraId="4AF0197D" w14:textId="77777777" w:rsidR="00F409AF" w:rsidRDefault="00F409AF" w:rsidP="00F409AF">
      <w:pPr>
        <w:jc w:val="both"/>
        <w:rPr>
          <w:rFonts w:cs="Arial"/>
        </w:rPr>
      </w:pPr>
    </w:p>
    <w:p w14:paraId="780E9FD5" w14:textId="77777777" w:rsidR="00F409AF" w:rsidRDefault="00F409AF" w:rsidP="00F409AF">
      <w:pPr>
        <w:jc w:val="both"/>
        <w:rPr>
          <w:rFonts w:cs="Arial"/>
        </w:rPr>
      </w:pPr>
      <w:r>
        <w:rPr>
          <w:rFonts w:cs="Arial"/>
        </w:rPr>
        <w:t>Izvajalec mora zagotoviti, da so vsi postopki teh storitev v skladu z veljavnimi predpisi Republike Slovenije oz. Evropske Unije in v skladu s stroko, ter da so uporabljeni pripravki registrirani in dovoljeni za uporabo v Republiki Sloveniji za vsako posamezno storitev oz. namen.</w:t>
      </w:r>
    </w:p>
    <w:p w14:paraId="64169CE5" w14:textId="77777777" w:rsidR="00F409AF" w:rsidRDefault="00F409AF" w:rsidP="00F409AF">
      <w:pPr>
        <w:jc w:val="both"/>
        <w:rPr>
          <w:rFonts w:cs="Arial"/>
        </w:rPr>
      </w:pPr>
    </w:p>
    <w:p w14:paraId="528DFA65" w14:textId="77777777" w:rsidR="00F409AF" w:rsidRDefault="00F409AF" w:rsidP="00F409AF">
      <w:pPr>
        <w:jc w:val="both"/>
        <w:rPr>
          <w:rFonts w:cs="Arial"/>
        </w:rPr>
      </w:pPr>
      <w:r>
        <w:rPr>
          <w:rFonts w:cs="Arial"/>
        </w:rPr>
        <w:t xml:space="preserve">Izvajalec mora zagotoviti ves material, ki je potreben za ustrezno izvedbo posamezne storitve iz pogodbe. Ves material mora biti vštet v pogodbeno ceno izvedbe storitve. Predviden material, ki ga bo izvajalec v ta namen uporabljal, je: </w:t>
      </w:r>
    </w:p>
    <w:p w14:paraId="2BCBE28A" w14:textId="77777777" w:rsidR="00F409AF" w:rsidRPr="00D109F7" w:rsidRDefault="00F409AF" w:rsidP="00F409AF">
      <w:pPr>
        <w:pStyle w:val="Odstavekseznama"/>
        <w:numPr>
          <w:ilvl w:val="0"/>
          <w:numId w:val="42"/>
        </w:numPr>
        <w:spacing w:line="240" w:lineRule="auto"/>
        <w:ind w:left="357" w:hanging="357"/>
        <w:rPr>
          <w:rFonts w:ascii="Arial" w:hAnsi="Arial" w:cs="Arial"/>
        </w:rPr>
      </w:pPr>
      <w:r w:rsidRPr="00D109F7">
        <w:rPr>
          <w:rFonts w:ascii="Arial" w:hAnsi="Arial" w:cs="Arial"/>
        </w:rPr>
        <w:t>kemični pripravki za dezinsekcijo (pripravki, ki sproščajo fosfin, K-</w:t>
      </w:r>
      <w:proofErr w:type="spellStart"/>
      <w:r w:rsidRPr="00D109F7">
        <w:rPr>
          <w:rFonts w:ascii="Arial" w:hAnsi="Arial" w:cs="Arial"/>
        </w:rPr>
        <w:t>Obiol</w:t>
      </w:r>
      <w:proofErr w:type="spellEnd"/>
      <w:r w:rsidRPr="00D109F7">
        <w:rPr>
          <w:rFonts w:ascii="Arial" w:hAnsi="Arial" w:cs="Arial"/>
        </w:rPr>
        <w:t xml:space="preserve"> EC 250 in drugi ustrezni fitofarmacevtski oz. </w:t>
      </w:r>
      <w:proofErr w:type="spellStart"/>
      <w:r w:rsidRPr="00D109F7">
        <w:rPr>
          <w:rFonts w:ascii="Arial" w:hAnsi="Arial" w:cs="Arial"/>
        </w:rPr>
        <w:t>biocidni</w:t>
      </w:r>
      <w:proofErr w:type="spellEnd"/>
      <w:r w:rsidRPr="00D109F7">
        <w:rPr>
          <w:rFonts w:ascii="Arial" w:hAnsi="Arial" w:cs="Arial"/>
        </w:rPr>
        <w:t xml:space="preserve"> pripravki);</w:t>
      </w:r>
    </w:p>
    <w:p w14:paraId="47BE868C" w14:textId="77777777" w:rsidR="00F409AF" w:rsidRPr="00D109F7" w:rsidRDefault="00F409AF" w:rsidP="00F409AF">
      <w:pPr>
        <w:pStyle w:val="Odstavekseznama"/>
        <w:numPr>
          <w:ilvl w:val="0"/>
          <w:numId w:val="42"/>
        </w:numPr>
        <w:spacing w:line="240" w:lineRule="auto"/>
        <w:ind w:left="357" w:hanging="357"/>
        <w:rPr>
          <w:rFonts w:ascii="Arial" w:hAnsi="Arial" w:cs="Arial"/>
        </w:rPr>
      </w:pPr>
      <w:r w:rsidRPr="00D109F7">
        <w:rPr>
          <w:rFonts w:ascii="Arial" w:hAnsi="Arial" w:cs="Arial"/>
        </w:rPr>
        <w:t xml:space="preserve">kemični pripravki za plinsko dezinsekcijo praznih prostorov in dezinsekcijo z </w:t>
      </w:r>
      <w:proofErr w:type="spellStart"/>
      <w:r w:rsidRPr="00D109F7">
        <w:rPr>
          <w:rFonts w:ascii="Arial" w:hAnsi="Arial" w:cs="Arial"/>
        </w:rPr>
        <w:t>obrizgavanjem</w:t>
      </w:r>
      <w:proofErr w:type="spellEnd"/>
      <w:r w:rsidRPr="00D109F7">
        <w:rPr>
          <w:rFonts w:ascii="Arial" w:hAnsi="Arial" w:cs="Arial"/>
        </w:rPr>
        <w:t xml:space="preserve">, zamegljevanjem ali dimljenjem (npr. </w:t>
      </w:r>
      <w:proofErr w:type="spellStart"/>
      <w:r w:rsidRPr="00D109F7">
        <w:rPr>
          <w:rFonts w:ascii="Arial" w:hAnsi="Arial" w:cs="Arial"/>
        </w:rPr>
        <w:t>Phobi</w:t>
      </w:r>
      <w:proofErr w:type="spellEnd"/>
      <w:r w:rsidRPr="00D109F7">
        <w:rPr>
          <w:rFonts w:ascii="Arial" w:hAnsi="Arial" w:cs="Arial"/>
        </w:rPr>
        <w:t xml:space="preserve"> </w:t>
      </w:r>
      <w:proofErr w:type="spellStart"/>
      <w:r w:rsidRPr="00D109F7">
        <w:rPr>
          <w:rFonts w:ascii="Arial" w:hAnsi="Arial" w:cs="Arial"/>
        </w:rPr>
        <w:t>Aurodil</w:t>
      </w:r>
      <w:proofErr w:type="spellEnd"/>
      <w:r w:rsidRPr="00D109F7">
        <w:rPr>
          <w:rFonts w:ascii="Arial" w:hAnsi="Arial" w:cs="Arial"/>
        </w:rPr>
        <w:t xml:space="preserve"> Super PB +, </w:t>
      </w:r>
      <w:proofErr w:type="spellStart"/>
      <w:r w:rsidRPr="00D109F7">
        <w:rPr>
          <w:rFonts w:ascii="Arial" w:hAnsi="Arial" w:cs="Arial"/>
        </w:rPr>
        <w:t>Fumitrin</w:t>
      </w:r>
      <w:proofErr w:type="spellEnd"/>
      <w:r w:rsidRPr="00D109F7">
        <w:rPr>
          <w:rFonts w:ascii="Arial" w:hAnsi="Arial" w:cs="Arial"/>
        </w:rPr>
        <w:t xml:space="preserve"> in drugi);</w:t>
      </w:r>
    </w:p>
    <w:p w14:paraId="733C8E76" w14:textId="77777777" w:rsidR="00F409AF" w:rsidRPr="00D109F7" w:rsidRDefault="00F409AF" w:rsidP="00F409AF">
      <w:pPr>
        <w:pStyle w:val="Odstavekseznama"/>
        <w:numPr>
          <w:ilvl w:val="0"/>
          <w:numId w:val="42"/>
        </w:numPr>
        <w:spacing w:line="240" w:lineRule="auto"/>
        <w:ind w:left="357" w:hanging="357"/>
        <w:rPr>
          <w:rFonts w:ascii="Arial" w:hAnsi="Arial" w:cs="Arial"/>
        </w:rPr>
      </w:pPr>
      <w:r w:rsidRPr="00D109F7">
        <w:rPr>
          <w:rFonts w:ascii="Arial" w:hAnsi="Arial" w:cs="Arial"/>
        </w:rPr>
        <w:t xml:space="preserve">vabe za </w:t>
      </w:r>
      <w:proofErr w:type="spellStart"/>
      <w:r w:rsidRPr="00D109F7">
        <w:rPr>
          <w:rFonts w:ascii="Arial" w:hAnsi="Arial" w:cs="Arial"/>
        </w:rPr>
        <w:t>glodalce</w:t>
      </w:r>
      <w:proofErr w:type="spellEnd"/>
      <w:r w:rsidRPr="00D109F7">
        <w:rPr>
          <w:rFonts w:ascii="Arial" w:hAnsi="Arial" w:cs="Arial"/>
        </w:rPr>
        <w:t xml:space="preserve"> (za deratizacijo) (npr. </w:t>
      </w:r>
      <w:proofErr w:type="spellStart"/>
      <w:r w:rsidRPr="00D109F7">
        <w:rPr>
          <w:rFonts w:ascii="Arial" w:hAnsi="Arial" w:cs="Arial"/>
        </w:rPr>
        <w:t>Vertox</w:t>
      </w:r>
      <w:proofErr w:type="spellEnd"/>
      <w:r w:rsidRPr="00D109F7">
        <w:rPr>
          <w:rFonts w:ascii="Arial" w:hAnsi="Arial" w:cs="Arial"/>
        </w:rPr>
        <w:t xml:space="preserve">, </w:t>
      </w:r>
      <w:proofErr w:type="spellStart"/>
      <w:r w:rsidRPr="00D109F7">
        <w:rPr>
          <w:rFonts w:ascii="Arial" w:hAnsi="Arial" w:cs="Arial"/>
        </w:rPr>
        <w:t>Ratimor</w:t>
      </w:r>
      <w:proofErr w:type="spellEnd"/>
      <w:r w:rsidRPr="00D109F7">
        <w:rPr>
          <w:rFonts w:ascii="Arial" w:hAnsi="Arial" w:cs="Arial"/>
        </w:rPr>
        <w:t xml:space="preserve">, </w:t>
      </w:r>
      <w:proofErr w:type="spellStart"/>
      <w:r w:rsidRPr="00D109F7">
        <w:rPr>
          <w:rFonts w:ascii="Arial" w:hAnsi="Arial" w:cs="Arial"/>
        </w:rPr>
        <w:t>Gardentop</w:t>
      </w:r>
      <w:proofErr w:type="spellEnd"/>
      <w:r w:rsidRPr="00D109F7">
        <w:rPr>
          <w:rFonts w:ascii="Arial" w:hAnsi="Arial" w:cs="Arial"/>
        </w:rPr>
        <w:t xml:space="preserve"> oz. drugi </w:t>
      </w:r>
      <w:proofErr w:type="spellStart"/>
      <w:r w:rsidRPr="00D109F7">
        <w:rPr>
          <w:rFonts w:ascii="Arial" w:hAnsi="Arial" w:cs="Arial"/>
        </w:rPr>
        <w:t>rodenticidi</w:t>
      </w:r>
      <w:proofErr w:type="spellEnd"/>
      <w:r w:rsidRPr="00D109F7">
        <w:rPr>
          <w:rFonts w:ascii="Arial" w:hAnsi="Arial" w:cs="Arial"/>
        </w:rPr>
        <w:t xml:space="preserve"> oz. </w:t>
      </w:r>
      <w:proofErr w:type="spellStart"/>
      <w:r w:rsidRPr="00D109F7">
        <w:rPr>
          <w:rFonts w:ascii="Arial" w:hAnsi="Arial" w:cs="Arial"/>
        </w:rPr>
        <w:t>biocidi</w:t>
      </w:r>
      <w:proofErr w:type="spellEnd"/>
      <w:r w:rsidRPr="00D109F7">
        <w:rPr>
          <w:rFonts w:ascii="Arial" w:hAnsi="Arial" w:cs="Arial"/>
        </w:rPr>
        <w:t xml:space="preserve"> v različnih oblikah ter pripadajoča ohišja in boksi teh vab);</w:t>
      </w:r>
    </w:p>
    <w:p w14:paraId="75322A64" w14:textId="77777777" w:rsidR="00F409AF" w:rsidRPr="00D109F7" w:rsidRDefault="00F409AF" w:rsidP="00F409AF">
      <w:pPr>
        <w:pStyle w:val="Odstavekseznama"/>
        <w:numPr>
          <w:ilvl w:val="0"/>
          <w:numId w:val="42"/>
        </w:numPr>
        <w:spacing w:line="240" w:lineRule="auto"/>
        <w:ind w:left="357" w:hanging="357"/>
        <w:rPr>
          <w:rFonts w:ascii="Arial" w:hAnsi="Arial" w:cs="Arial"/>
        </w:rPr>
      </w:pPr>
      <w:r w:rsidRPr="00D109F7">
        <w:rPr>
          <w:rFonts w:ascii="Arial" w:hAnsi="Arial" w:cs="Arial"/>
        </w:rPr>
        <w:t>drugi tehnični material, ki je potreben za izvedbo posamezne storitve.</w:t>
      </w:r>
    </w:p>
    <w:p w14:paraId="0BDDC7FA" w14:textId="77777777" w:rsidR="00F409AF" w:rsidRDefault="00F409AF" w:rsidP="009F336D">
      <w:pPr>
        <w:jc w:val="both"/>
        <w:rPr>
          <w:rFonts w:cs="Arial"/>
          <w:i/>
        </w:rPr>
      </w:pPr>
    </w:p>
    <w:p w14:paraId="3141F51B" w14:textId="77777777" w:rsidR="00FF6FCC" w:rsidRDefault="00FF6FCC" w:rsidP="009F336D">
      <w:pPr>
        <w:jc w:val="both"/>
        <w:rPr>
          <w:rFonts w:cs="Arial"/>
          <w:i/>
        </w:rPr>
      </w:pPr>
    </w:p>
    <w:p w14:paraId="54AB1152" w14:textId="67813FA2" w:rsidR="00692593" w:rsidRDefault="00336D72" w:rsidP="009F336D">
      <w:pPr>
        <w:jc w:val="both"/>
        <w:rPr>
          <w:rFonts w:cs="Arial"/>
        </w:rPr>
      </w:pPr>
      <w:r>
        <w:rPr>
          <w:rFonts w:cs="Arial"/>
          <w:i/>
        </w:rPr>
        <w:t>Obrazec je sestavni del po</w:t>
      </w:r>
      <w:bookmarkStart w:id="1" w:name="_GoBack"/>
      <w:bookmarkEnd w:id="1"/>
      <w:r>
        <w:rPr>
          <w:rFonts w:cs="Arial"/>
          <w:i/>
        </w:rPr>
        <w:t>godbe.</w:t>
      </w:r>
    </w:p>
    <w:sectPr w:rsidR="00692593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9BCE06" w14:textId="77777777" w:rsidR="00075864" w:rsidRDefault="00075864">
      <w:r>
        <w:separator/>
      </w:r>
    </w:p>
  </w:endnote>
  <w:endnote w:type="continuationSeparator" w:id="0">
    <w:p w14:paraId="6B597921" w14:textId="77777777" w:rsidR="00075864" w:rsidRDefault="00075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5FB18" w14:textId="0D7A2D5C" w:rsidR="0016150A" w:rsidRPr="00E53BFB" w:rsidRDefault="0016150A" w:rsidP="00001218">
    <w:pPr>
      <w:pStyle w:val="Noga"/>
      <w:pBdr>
        <w:top w:val="single" w:sz="4" w:space="1" w:color="auto"/>
      </w:pBdr>
      <w:rPr>
        <w:rFonts w:cs="Arial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PAGE </w:instrText>
    </w:r>
    <w:r w:rsidRPr="00E53BFB">
      <w:rPr>
        <w:rStyle w:val="tevilkastrani"/>
      </w:rPr>
      <w:fldChar w:fldCharType="separate"/>
    </w:r>
    <w:r w:rsidR="00FF6FCC">
      <w:rPr>
        <w:rStyle w:val="tevilkastrani"/>
        <w:noProof/>
      </w:rPr>
      <w:t>2</w:t>
    </w:r>
    <w:r w:rsidRPr="00E53BFB">
      <w:rPr>
        <w:rStyle w:val="tevilkastrani"/>
      </w:rPr>
      <w:fldChar w:fldCharType="end"/>
    </w:r>
    <w:r w:rsidRPr="00E53BFB">
      <w:rPr>
        <w:rStyle w:val="tevilkastrani"/>
      </w:rPr>
      <w:t xml:space="preserve"> / </w:t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NUMPAGES </w:instrText>
    </w:r>
    <w:r w:rsidRPr="00E53BFB">
      <w:rPr>
        <w:rStyle w:val="tevilkastrani"/>
      </w:rPr>
      <w:fldChar w:fldCharType="separate"/>
    </w:r>
    <w:r w:rsidR="00FF6FCC">
      <w:rPr>
        <w:rStyle w:val="tevilkastrani"/>
        <w:noProof/>
      </w:rPr>
      <w:t>2</w:t>
    </w:r>
    <w:r w:rsidRPr="00E53BFB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16150A" w:rsidRPr="00A1445A" w14:paraId="652972FA" w14:textId="77777777" w:rsidTr="00A1445A">
      <w:tc>
        <w:tcPr>
          <w:tcW w:w="4605" w:type="dxa"/>
          <w:shd w:val="clear" w:color="auto" w:fill="auto"/>
        </w:tcPr>
        <w:p w14:paraId="209CA22B" w14:textId="76304615" w:rsidR="0016150A" w:rsidRPr="005A785E" w:rsidRDefault="0016150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405FF8C" w14:textId="200960B6" w:rsidR="0016150A" w:rsidRPr="00A1445A" w:rsidRDefault="0016150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F6FC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F6FC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022CC7DA" w14:textId="77777777" w:rsidR="0016150A" w:rsidRPr="00FC6CF0" w:rsidRDefault="0016150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6523BD" w14:textId="77777777" w:rsidR="00075864" w:rsidRDefault="00075864">
      <w:r>
        <w:separator/>
      </w:r>
    </w:p>
  </w:footnote>
  <w:footnote w:type="continuationSeparator" w:id="0">
    <w:p w14:paraId="49278AD4" w14:textId="77777777" w:rsidR="00075864" w:rsidRDefault="000758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16150A" w:rsidRPr="00A1445A" w14:paraId="314529A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00AB3512" w14:textId="77777777" w:rsidR="0016150A" w:rsidRPr="00A04B00" w:rsidRDefault="0016150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431FB554" w14:textId="77777777" w:rsidR="0016150A" w:rsidRPr="00A04B00" w:rsidRDefault="0016150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27C1D6D" w14:textId="77777777" w:rsidR="0016150A" w:rsidRPr="00A04B00" w:rsidRDefault="0016150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E81AF98" w14:textId="77777777" w:rsidR="0016150A" w:rsidRPr="00C0552D" w:rsidRDefault="0016150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303A419F" w14:textId="77777777" w:rsidR="0016150A" w:rsidRPr="00C0552D" w:rsidRDefault="0016150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45F43DB7" w14:textId="77777777" w:rsidR="0016150A" w:rsidRPr="00A1445A" w:rsidRDefault="0016150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5CA32394" wp14:editId="7998DEF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45F05DDC" w14:textId="77777777" w:rsidR="0016150A" w:rsidRDefault="0016150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314DAC98" w14:textId="77777777" w:rsidR="0016150A" w:rsidRPr="00A1445A" w:rsidRDefault="0016150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102571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0BE31DBC" w14:textId="77777777" w:rsidR="0016150A" w:rsidRDefault="0016150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102571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2F878F6" w14:textId="77777777" w:rsidR="006D261C" w:rsidRPr="00A1445A" w:rsidRDefault="006D261C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16150A" w:rsidRPr="00A66B22" w14:paraId="3D22D01A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55C56B8" w14:textId="53A8FF2C" w:rsidR="0016150A" w:rsidRPr="00A66B22" w:rsidRDefault="006B39D1" w:rsidP="00FA3C78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386FFA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7967DD">
            <w:rPr>
              <w:rFonts w:cs="Arial"/>
              <w:color w:val="000000"/>
              <w:sz w:val="16"/>
              <w:szCs w:val="16"/>
            </w:rPr>
            <w:t>-</w:t>
          </w:r>
          <w:r w:rsidR="00386FFA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FA3C78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0277A345" w14:textId="77777777" w:rsidR="0016150A" w:rsidRPr="00A66B22" w:rsidRDefault="0016150A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42BF3A0D" w14:textId="154F6C4A" w:rsidR="0016150A" w:rsidRPr="00A66B22" w:rsidRDefault="0016150A" w:rsidP="00233407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A66B22">
            <w:rPr>
              <w:rFonts w:cs="Arial"/>
              <w:sz w:val="16"/>
              <w:szCs w:val="16"/>
            </w:rPr>
            <w:t xml:space="preserve">OBR – </w:t>
          </w:r>
          <w:r w:rsidR="0033223E" w:rsidRPr="00A66B22">
            <w:rPr>
              <w:rFonts w:cs="Arial"/>
              <w:sz w:val="16"/>
              <w:szCs w:val="16"/>
            </w:rPr>
            <w:t>2.</w:t>
          </w:r>
          <w:r w:rsidR="00EB6BDA" w:rsidRPr="00A66B22">
            <w:rPr>
              <w:rFonts w:cs="Arial"/>
              <w:sz w:val="16"/>
              <w:szCs w:val="16"/>
            </w:rPr>
            <w:t>18</w:t>
          </w:r>
        </w:p>
      </w:tc>
    </w:tr>
  </w:tbl>
  <w:p w14:paraId="7B965BF2" w14:textId="77777777" w:rsidR="0016150A" w:rsidRPr="00FC6CF0" w:rsidRDefault="0016150A" w:rsidP="00001218">
    <w:pPr>
      <w:pStyle w:val="Glava"/>
      <w:rPr>
        <w:rFonts w:cs="Arial"/>
        <w:sz w:val="2"/>
        <w:szCs w:val="2"/>
      </w:rPr>
    </w:pPr>
  </w:p>
  <w:p w14:paraId="52523F56" w14:textId="77777777" w:rsidR="0016150A" w:rsidRPr="00FC6CF0" w:rsidRDefault="0016150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3D7B018"/>
    <w:multiLevelType w:val="hybridMultilevel"/>
    <w:tmpl w:val="C7C0836C"/>
    <w:lvl w:ilvl="0" w:tplc="B66CDF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17BE57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358977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D9AC52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337460D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01D7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E8BE5F5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432C809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8A678E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3A07C9"/>
    <w:multiLevelType w:val="hybridMultilevel"/>
    <w:tmpl w:val="97A64A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90565C"/>
    <w:multiLevelType w:val="hybridMultilevel"/>
    <w:tmpl w:val="CC9E55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342338"/>
    <w:multiLevelType w:val="hybridMultilevel"/>
    <w:tmpl w:val="B2D08B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9C06E7"/>
    <w:multiLevelType w:val="hybridMultilevel"/>
    <w:tmpl w:val="C9A8B2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6435D5"/>
    <w:multiLevelType w:val="hybridMultilevel"/>
    <w:tmpl w:val="3B741CCC"/>
    <w:lvl w:ilvl="0" w:tplc="340E823E">
      <w:start w:val="1"/>
      <w:numFmt w:val="upperLetter"/>
      <w:pStyle w:val="odstavekA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B9208FF"/>
    <w:multiLevelType w:val="hybridMultilevel"/>
    <w:tmpl w:val="7CB820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A42CA1"/>
    <w:multiLevelType w:val="hybridMultilevel"/>
    <w:tmpl w:val="A67A1D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8B2632"/>
    <w:multiLevelType w:val="hybridMultilevel"/>
    <w:tmpl w:val="F00454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6865C4"/>
    <w:multiLevelType w:val="hybridMultilevel"/>
    <w:tmpl w:val="DF1028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8E0FCC"/>
    <w:multiLevelType w:val="hybridMultilevel"/>
    <w:tmpl w:val="79A66D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2014A"/>
    <w:multiLevelType w:val="hybridMultilevel"/>
    <w:tmpl w:val="3C388D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1032D9"/>
    <w:multiLevelType w:val="multilevel"/>
    <w:tmpl w:val="BE4019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4" w15:restartNumberingAfterBreak="0">
    <w:nsid w:val="2A290FEE"/>
    <w:multiLevelType w:val="hybridMultilevel"/>
    <w:tmpl w:val="C63445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07EBE"/>
    <w:multiLevelType w:val="hybridMultilevel"/>
    <w:tmpl w:val="11D2280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074619"/>
    <w:multiLevelType w:val="hybridMultilevel"/>
    <w:tmpl w:val="FFDA14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411E17"/>
    <w:multiLevelType w:val="hybridMultilevel"/>
    <w:tmpl w:val="4308E2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776790"/>
    <w:multiLevelType w:val="hybridMultilevel"/>
    <w:tmpl w:val="997CD6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8F0C86"/>
    <w:multiLevelType w:val="hybridMultilevel"/>
    <w:tmpl w:val="B6F2E9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5A54D5"/>
    <w:multiLevelType w:val="hybridMultilevel"/>
    <w:tmpl w:val="14160D54"/>
    <w:lvl w:ilvl="0" w:tplc="AC909260">
      <w:numFmt w:val="bullet"/>
      <w:pStyle w:val="StyleBulletedSymbolsymbol155ptBlack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0"/>
        <w:szCs w:val="2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C24CD6"/>
    <w:multiLevelType w:val="hybridMultilevel"/>
    <w:tmpl w:val="C9A6984C"/>
    <w:lvl w:ilvl="0" w:tplc="D62E292A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533CAE"/>
    <w:multiLevelType w:val="hybridMultilevel"/>
    <w:tmpl w:val="311EC8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B949EA"/>
    <w:multiLevelType w:val="hybridMultilevel"/>
    <w:tmpl w:val="920EC6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3719D6"/>
    <w:multiLevelType w:val="hybridMultilevel"/>
    <w:tmpl w:val="AD261E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D555E6"/>
    <w:multiLevelType w:val="hybridMultilevel"/>
    <w:tmpl w:val="6602CDE6"/>
    <w:lvl w:ilvl="0" w:tplc="D62E292A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A13E3E"/>
    <w:multiLevelType w:val="hybridMultilevel"/>
    <w:tmpl w:val="470E3B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830795"/>
    <w:multiLevelType w:val="hybridMultilevel"/>
    <w:tmpl w:val="215C27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3C40A2"/>
    <w:multiLevelType w:val="hybridMultilevel"/>
    <w:tmpl w:val="8040AD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985139"/>
    <w:multiLevelType w:val="hybridMultilevel"/>
    <w:tmpl w:val="BBC033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3532C5"/>
    <w:multiLevelType w:val="hybridMultilevel"/>
    <w:tmpl w:val="FA6A67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2458A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CF2473"/>
    <w:multiLevelType w:val="hybridMultilevel"/>
    <w:tmpl w:val="22DA65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084B86"/>
    <w:multiLevelType w:val="hybridMultilevel"/>
    <w:tmpl w:val="2938A3E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1DC05A0"/>
    <w:multiLevelType w:val="hybridMultilevel"/>
    <w:tmpl w:val="F268FF9C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2B4551C"/>
    <w:multiLevelType w:val="hybridMultilevel"/>
    <w:tmpl w:val="D7F671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1D534C"/>
    <w:multiLevelType w:val="hybridMultilevel"/>
    <w:tmpl w:val="DB26EEDC"/>
    <w:lvl w:ilvl="0" w:tplc="FBB85A5C">
      <w:start w:val="4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97525C"/>
    <w:multiLevelType w:val="hybridMultilevel"/>
    <w:tmpl w:val="9AFC2D4A"/>
    <w:lvl w:ilvl="0" w:tplc="10D63E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6E771F"/>
    <w:multiLevelType w:val="hybridMultilevel"/>
    <w:tmpl w:val="5470D0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E26EA9"/>
    <w:multiLevelType w:val="hybridMultilevel"/>
    <w:tmpl w:val="44ACD4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D93FEC"/>
    <w:multiLevelType w:val="hybridMultilevel"/>
    <w:tmpl w:val="16A080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824F4A"/>
    <w:multiLevelType w:val="hybridMultilevel"/>
    <w:tmpl w:val="1688C5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F453BE"/>
    <w:multiLevelType w:val="hybridMultilevel"/>
    <w:tmpl w:val="E1FE6F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0"/>
  </w:num>
  <w:num w:numId="4">
    <w:abstractNumId w:val="32"/>
  </w:num>
  <w:num w:numId="5">
    <w:abstractNumId w:val="0"/>
  </w:num>
  <w:num w:numId="6">
    <w:abstractNumId w:val="15"/>
  </w:num>
  <w:num w:numId="7">
    <w:abstractNumId w:val="4"/>
  </w:num>
  <w:num w:numId="8">
    <w:abstractNumId w:val="37"/>
  </w:num>
  <w:num w:numId="9">
    <w:abstractNumId w:val="39"/>
  </w:num>
  <w:num w:numId="10">
    <w:abstractNumId w:val="24"/>
  </w:num>
  <w:num w:numId="11">
    <w:abstractNumId w:val="16"/>
  </w:num>
  <w:num w:numId="12">
    <w:abstractNumId w:val="10"/>
  </w:num>
  <w:num w:numId="13">
    <w:abstractNumId w:val="3"/>
  </w:num>
  <w:num w:numId="14">
    <w:abstractNumId w:val="5"/>
  </w:num>
  <w:num w:numId="15">
    <w:abstractNumId w:val="31"/>
  </w:num>
  <w:num w:numId="16">
    <w:abstractNumId w:val="19"/>
  </w:num>
  <w:num w:numId="17">
    <w:abstractNumId w:val="18"/>
  </w:num>
  <w:num w:numId="18">
    <w:abstractNumId w:val="26"/>
  </w:num>
  <w:num w:numId="19">
    <w:abstractNumId w:val="2"/>
  </w:num>
  <w:num w:numId="20">
    <w:abstractNumId w:val="12"/>
  </w:num>
  <w:num w:numId="21">
    <w:abstractNumId w:val="7"/>
  </w:num>
  <w:num w:numId="22">
    <w:abstractNumId w:val="30"/>
  </w:num>
  <w:num w:numId="23">
    <w:abstractNumId w:val="9"/>
  </w:num>
  <w:num w:numId="24">
    <w:abstractNumId w:val="34"/>
  </w:num>
  <w:num w:numId="25">
    <w:abstractNumId w:val="11"/>
  </w:num>
  <w:num w:numId="26">
    <w:abstractNumId w:val="28"/>
  </w:num>
  <w:num w:numId="27">
    <w:abstractNumId w:val="23"/>
  </w:num>
  <w:num w:numId="28">
    <w:abstractNumId w:val="41"/>
  </w:num>
  <w:num w:numId="29">
    <w:abstractNumId w:val="25"/>
  </w:num>
  <w:num w:numId="30">
    <w:abstractNumId w:val="21"/>
  </w:num>
  <w:num w:numId="31">
    <w:abstractNumId w:val="40"/>
  </w:num>
  <w:num w:numId="32">
    <w:abstractNumId w:val="22"/>
  </w:num>
  <w:num w:numId="33">
    <w:abstractNumId w:val="13"/>
  </w:num>
  <w:num w:numId="34">
    <w:abstractNumId w:val="29"/>
  </w:num>
  <w:num w:numId="35">
    <w:abstractNumId w:val="27"/>
  </w:num>
  <w:num w:numId="36">
    <w:abstractNumId w:val="8"/>
  </w:num>
  <w:num w:numId="37">
    <w:abstractNumId w:val="17"/>
  </w:num>
  <w:num w:numId="38">
    <w:abstractNumId w:val="14"/>
  </w:num>
  <w:num w:numId="39">
    <w:abstractNumId w:val="35"/>
  </w:num>
  <w:num w:numId="40">
    <w:abstractNumId w:val="36"/>
  </w:num>
  <w:num w:numId="41">
    <w:abstractNumId w:val="38"/>
  </w:num>
  <w:num w:numId="42">
    <w:abstractNumId w:val="33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8D7"/>
    <w:rsid w:val="00015B5A"/>
    <w:rsid w:val="000243EF"/>
    <w:rsid w:val="000265BD"/>
    <w:rsid w:val="00026713"/>
    <w:rsid w:val="00033DA0"/>
    <w:rsid w:val="00036A6D"/>
    <w:rsid w:val="000412BC"/>
    <w:rsid w:val="00041EB9"/>
    <w:rsid w:val="00042D0E"/>
    <w:rsid w:val="00046CE2"/>
    <w:rsid w:val="0005065F"/>
    <w:rsid w:val="00056ED6"/>
    <w:rsid w:val="000576FB"/>
    <w:rsid w:val="00065CBC"/>
    <w:rsid w:val="00073A42"/>
    <w:rsid w:val="00075864"/>
    <w:rsid w:val="00085016"/>
    <w:rsid w:val="00096243"/>
    <w:rsid w:val="00096BE4"/>
    <w:rsid w:val="000C23A5"/>
    <w:rsid w:val="000C4583"/>
    <w:rsid w:val="000D33E4"/>
    <w:rsid w:val="000D525A"/>
    <w:rsid w:val="000D76C2"/>
    <w:rsid w:val="000E1875"/>
    <w:rsid w:val="000E37C2"/>
    <w:rsid w:val="000E41E1"/>
    <w:rsid w:val="000E7050"/>
    <w:rsid w:val="000F4BAD"/>
    <w:rsid w:val="00101B68"/>
    <w:rsid w:val="00102571"/>
    <w:rsid w:val="00105A69"/>
    <w:rsid w:val="00111E0A"/>
    <w:rsid w:val="00114401"/>
    <w:rsid w:val="00124253"/>
    <w:rsid w:val="0012533E"/>
    <w:rsid w:val="001314C1"/>
    <w:rsid w:val="001352C1"/>
    <w:rsid w:val="0014021F"/>
    <w:rsid w:val="00143927"/>
    <w:rsid w:val="00144B8D"/>
    <w:rsid w:val="00155DD7"/>
    <w:rsid w:val="0016150A"/>
    <w:rsid w:val="00166414"/>
    <w:rsid w:val="00170DA4"/>
    <w:rsid w:val="00172007"/>
    <w:rsid w:val="0017296F"/>
    <w:rsid w:val="00174BFE"/>
    <w:rsid w:val="00183318"/>
    <w:rsid w:val="001A192F"/>
    <w:rsid w:val="001A7BD0"/>
    <w:rsid w:val="001B2275"/>
    <w:rsid w:val="001C0941"/>
    <w:rsid w:val="001D16E0"/>
    <w:rsid w:val="001D694D"/>
    <w:rsid w:val="001F6F0F"/>
    <w:rsid w:val="001F77B0"/>
    <w:rsid w:val="0020233B"/>
    <w:rsid w:val="00203CC9"/>
    <w:rsid w:val="00212DA5"/>
    <w:rsid w:val="00213ABA"/>
    <w:rsid w:val="00213CCB"/>
    <w:rsid w:val="00227FB0"/>
    <w:rsid w:val="00231CFA"/>
    <w:rsid w:val="00233407"/>
    <w:rsid w:val="00235E41"/>
    <w:rsid w:val="002413BB"/>
    <w:rsid w:val="00241698"/>
    <w:rsid w:val="00251D3F"/>
    <w:rsid w:val="0025350B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969CD"/>
    <w:rsid w:val="002A6A46"/>
    <w:rsid w:val="002B12FD"/>
    <w:rsid w:val="002B28E0"/>
    <w:rsid w:val="002D6A3C"/>
    <w:rsid w:val="002E1329"/>
    <w:rsid w:val="002E2FD3"/>
    <w:rsid w:val="002E6B63"/>
    <w:rsid w:val="002F0041"/>
    <w:rsid w:val="002F68A9"/>
    <w:rsid w:val="002F777E"/>
    <w:rsid w:val="00301033"/>
    <w:rsid w:val="00312956"/>
    <w:rsid w:val="00315EE6"/>
    <w:rsid w:val="0031652B"/>
    <w:rsid w:val="00324C4C"/>
    <w:rsid w:val="00325D8B"/>
    <w:rsid w:val="00326834"/>
    <w:rsid w:val="0033223E"/>
    <w:rsid w:val="00336D72"/>
    <w:rsid w:val="0035043A"/>
    <w:rsid w:val="00367250"/>
    <w:rsid w:val="00370866"/>
    <w:rsid w:val="0037231D"/>
    <w:rsid w:val="0037290D"/>
    <w:rsid w:val="003804FF"/>
    <w:rsid w:val="00386FFA"/>
    <w:rsid w:val="00395F0D"/>
    <w:rsid w:val="003B2186"/>
    <w:rsid w:val="003B31CD"/>
    <w:rsid w:val="003B36FC"/>
    <w:rsid w:val="003C0B6A"/>
    <w:rsid w:val="003C485B"/>
    <w:rsid w:val="003D1272"/>
    <w:rsid w:val="003E3DDB"/>
    <w:rsid w:val="003E4CFC"/>
    <w:rsid w:val="003E5C55"/>
    <w:rsid w:val="003F0DE7"/>
    <w:rsid w:val="003F4DE6"/>
    <w:rsid w:val="00406373"/>
    <w:rsid w:val="004121B1"/>
    <w:rsid w:val="00412C32"/>
    <w:rsid w:val="0043532D"/>
    <w:rsid w:val="00443F58"/>
    <w:rsid w:val="00445049"/>
    <w:rsid w:val="004527D6"/>
    <w:rsid w:val="00453B08"/>
    <w:rsid w:val="00455EB9"/>
    <w:rsid w:val="004720C5"/>
    <w:rsid w:val="0047643E"/>
    <w:rsid w:val="004801D0"/>
    <w:rsid w:val="00485194"/>
    <w:rsid w:val="00486F2A"/>
    <w:rsid w:val="004A0508"/>
    <w:rsid w:val="004B065E"/>
    <w:rsid w:val="004D3D31"/>
    <w:rsid w:val="004D408D"/>
    <w:rsid w:val="004D572F"/>
    <w:rsid w:val="004D6B75"/>
    <w:rsid w:val="004E5156"/>
    <w:rsid w:val="004F7C1C"/>
    <w:rsid w:val="0051745B"/>
    <w:rsid w:val="005255EB"/>
    <w:rsid w:val="005316C0"/>
    <w:rsid w:val="00531B43"/>
    <w:rsid w:val="00537622"/>
    <w:rsid w:val="00547998"/>
    <w:rsid w:val="005507BF"/>
    <w:rsid w:val="005608A6"/>
    <w:rsid w:val="005618F6"/>
    <w:rsid w:val="005724B4"/>
    <w:rsid w:val="005753D9"/>
    <w:rsid w:val="00581E6C"/>
    <w:rsid w:val="00582831"/>
    <w:rsid w:val="00582BC0"/>
    <w:rsid w:val="0058399F"/>
    <w:rsid w:val="005A32F3"/>
    <w:rsid w:val="005A76F8"/>
    <w:rsid w:val="005A785E"/>
    <w:rsid w:val="005B253B"/>
    <w:rsid w:val="005B35E7"/>
    <w:rsid w:val="005B3910"/>
    <w:rsid w:val="005C4C41"/>
    <w:rsid w:val="005C71B5"/>
    <w:rsid w:val="005C7677"/>
    <w:rsid w:val="005C7E8F"/>
    <w:rsid w:val="005D0B1D"/>
    <w:rsid w:val="005D49F4"/>
    <w:rsid w:val="005D7E01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42D0A"/>
    <w:rsid w:val="006443BB"/>
    <w:rsid w:val="0065152F"/>
    <w:rsid w:val="00662D8F"/>
    <w:rsid w:val="0066332D"/>
    <w:rsid w:val="00670A28"/>
    <w:rsid w:val="00670D1D"/>
    <w:rsid w:val="00671A47"/>
    <w:rsid w:val="00672EF9"/>
    <w:rsid w:val="00676235"/>
    <w:rsid w:val="006776D7"/>
    <w:rsid w:val="00692593"/>
    <w:rsid w:val="006B39D1"/>
    <w:rsid w:val="006C2606"/>
    <w:rsid w:val="006D261C"/>
    <w:rsid w:val="006D3E51"/>
    <w:rsid w:val="006D59F7"/>
    <w:rsid w:val="006E1E9F"/>
    <w:rsid w:val="006E377F"/>
    <w:rsid w:val="006E72B2"/>
    <w:rsid w:val="006F35CB"/>
    <w:rsid w:val="006F44F5"/>
    <w:rsid w:val="006F758E"/>
    <w:rsid w:val="007033C0"/>
    <w:rsid w:val="00714F9A"/>
    <w:rsid w:val="007259CB"/>
    <w:rsid w:val="007345D8"/>
    <w:rsid w:val="007371A1"/>
    <w:rsid w:val="00741DF3"/>
    <w:rsid w:val="00742C35"/>
    <w:rsid w:val="00743912"/>
    <w:rsid w:val="00755367"/>
    <w:rsid w:val="00760F13"/>
    <w:rsid w:val="00764D09"/>
    <w:rsid w:val="00767A5A"/>
    <w:rsid w:val="00780396"/>
    <w:rsid w:val="0078158C"/>
    <w:rsid w:val="0078319E"/>
    <w:rsid w:val="00783525"/>
    <w:rsid w:val="007838D2"/>
    <w:rsid w:val="00783D0E"/>
    <w:rsid w:val="007927DB"/>
    <w:rsid w:val="00794D95"/>
    <w:rsid w:val="007967DD"/>
    <w:rsid w:val="007A3601"/>
    <w:rsid w:val="007C2762"/>
    <w:rsid w:val="007C4544"/>
    <w:rsid w:val="007D302C"/>
    <w:rsid w:val="007D4174"/>
    <w:rsid w:val="007D5092"/>
    <w:rsid w:val="007E0866"/>
    <w:rsid w:val="007E0888"/>
    <w:rsid w:val="007E31E3"/>
    <w:rsid w:val="007E72B4"/>
    <w:rsid w:val="007F3757"/>
    <w:rsid w:val="007F4AC2"/>
    <w:rsid w:val="007F7EE3"/>
    <w:rsid w:val="0081168E"/>
    <w:rsid w:val="008155E7"/>
    <w:rsid w:val="008217C3"/>
    <w:rsid w:val="00824D1D"/>
    <w:rsid w:val="00833AC6"/>
    <w:rsid w:val="008342BE"/>
    <w:rsid w:val="00843739"/>
    <w:rsid w:val="00843A39"/>
    <w:rsid w:val="00847017"/>
    <w:rsid w:val="008707C8"/>
    <w:rsid w:val="00882006"/>
    <w:rsid w:val="008902D3"/>
    <w:rsid w:val="00895F3B"/>
    <w:rsid w:val="00897A70"/>
    <w:rsid w:val="008A2E86"/>
    <w:rsid w:val="008A757F"/>
    <w:rsid w:val="008B25C9"/>
    <w:rsid w:val="008C20E9"/>
    <w:rsid w:val="008C2AC2"/>
    <w:rsid w:val="008D6DCE"/>
    <w:rsid w:val="008E10D1"/>
    <w:rsid w:val="008E2187"/>
    <w:rsid w:val="008E29AD"/>
    <w:rsid w:val="008E64FA"/>
    <w:rsid w:val="008F2250"/>
    <w:rsid w:val="008F2D81"/>
    <w:rsid w:val="008F3E2F"/>
    <w:rsid w:val="0090682C"/>
    <w:rsid w:val="00906C3F"/>
    <w:rsid w:val="00907BCF"/>
    <w:rsid w:val="00913CF8"/>
    <w:rsid w:val="0091478B"/>
    <w:rsid w:val="009456CC"/>
    <w:rsid w:val="00945B2B"/>
    <w:rsid w:val="00946104"/>
    <w:rsid w:val="00947394"/>
    <w:rsid w:val="009514DD"/>
    <w:rsid w:val="0095198A"/>
    <w:rsid w:val="00953938"/>
    <w:rsid w:val="0095430C"/>
    <w:rsid w:val="00955B38"/>
    <w:rsid w:val="00963D97"/>
    <w:rsid w:val="00965BB4"/>
    <w:rsid w:val="00986E37"/>
    <w:rsid w:val="009879A0"/>
    <w:rsid w:val="00990D05"/>
    <w:rsid w:val="009A1ABB"/>
    <w:rsid w:val="009A32EE"/>
    <w:rsid w:val="009A46DA"/>
    <w:rsid w:val="009B0FC7"/>
    <w:rsid w:val="009B361A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994"/>
    <w:rsid w:val="009D6C16"/>
    <w:rsid w:val="009E053F"/>
    <w:rsid w:val="009F0952"/>
    <w:rsid w:val="009F336D"/>
    <w:rsid w:val="009F7784"/>
    <w:rsid w:val="00A01E01"/>
    <w:rsid w:val="00A04B00"/>
    <w:rsid w:val="00A10D16"/>
    <w:rsid w:val="00A1445A"/>
    <w:rsid w:val="00A1590A"/>
    <w:rsid w:val="00A22650"/>
    <w:rsid w:val="00A3063E"/>
    <w:rsid w:val="00A33BE0"/>
    <w:rsid w:val="00A515E0"/>
    <w:rsid w:val="00A55B4C"/>
    <w:rsid w:val="00A56CC7"/>
    <w:rsid w:val="00A57325"/>
    <w:rsid w:val="00A605E3"/>
    <w:rsid w:val="00A652C8"/>
    <w:rsid w:val="00A66B22"/>
    <w:rsid w:val="00A718D3"/>
    <w:rsid w:val="00A75802"/>
    <w:rsid w:val="00A83E62"/>
    <w:rsid w:val="00A92149"/>
    <w:rsid w:val="00A96181"/>
    <w:rsid w:val="00AA2F1C"/>
    <w:rsid w:val="00AB1522"/>
    <w:rsid w:val="00AB3346"/>
    <w:rsid w:val="00AB4674"/>
    <w:rsid w:val="00AC0AAB"/>
    <w:rsid w:val="00AC72E5"/>
    <w:rsid w:val="00AD3618"/>
    <w:rsid w:val="00AD7339"/>
    <w:rsid w:val="00AE5E97"/>
    <w:rsid w:val="00AE6C8B"/>
    <w:rsid w:val="00AF0AD6"/>
    <w:rsid w:val="00B021F9"/>
    <w:rsid w:val="00B1548E"/>
    <w:rsid w:val="00B16F2C"/>
    <w:rsid w:val="00B20079"/>
    <w:rsid w:val="00B200E4"/>
    <w:rsid w:val="00B237A8"/>
    <w:rsid w:val="00B26132"/>
    <w:rsid w:val="00B2757C"/>
    <w:rsid w:val="00B27A0B"/>
    <w:rsid w:val="00B32A8A"/>
    <w:rsid w:val="00B4256F"/>
    <w:rsid w:val="00B435CD"/>
    <w:rsid w:val="00B474EE"/>
    <w:rsid w:val="00B528B4"/>
    <w:rsid w:val="00B52BF2"/>
    <w:rsid w:val="00B5369B"/>
    <w:rsid w:val="00B538F5"/>
    <w:rsid w:val="00B56F50"/>
    <w:rsid w:val="00B63D4C"/>
    <w:rsid w:val="00B661E3"/>
    <w:rsid w:val="00B77694"/>
    <w:rsid w:val="00B86392"/>
    <w:rsid w:val="00B86FF0"/>
    <w:rsid w:val="00B900EC"/>
    <w:rsid w:val="00B9309E"/>
    <w:rsid w:val="00B930C3"/>
    <w:rsid w:val="00BA2C4A"/>
    <w:rsid w:val="00BA5F63"/>
    <w:rsid w:val="00BB3498"/>
    <w:rsid w:val="00BB3939"/>
    <w:rsid w:val="00BB4EEA"/>
    <w:rsid w:val="00BC00ED"/>
    <w:rsid w:val="00BC2412"/>
    <w:rsid w:val="00BC29DD"/>
    <w:rsid w:val="00BC41FB"/>
    <w:rsid w:val="00BD4AEF"/>
    <w:rsid w:val="00BE655C"/>
    <w:rsid w:val="00BE6AEE"/>
    <w:rsid w:val="00BF0DBB"/>
    <w:rsid w:val="00BF2B50"/>
    <w:rsid w:val="00BF4DEA"/>
    <w:rsid w:val="00BF78A7"/>
    <w:rsid w:val="00C03C9F"/>
    <w:rsid w:val="00C052DE"/>
    <w:rsid w:val="00C0552D"/>
    <w:rsid w:val="00C06BC8"/>
    <w:rsid w:val="00C06DBC"/>
    <w:rsid w:val="00C124CB"/>
    <w:rsid w:val="00C16A39"/>
    <w:rsid w:val="00C16CB7"/>
    <w:rsid w:val="00C21B6C"/>
    <w:rsid w:val="00C2689D"/>
    <w:rsid w:val="00C340B6"/>
    <w:rsid w:val="00C468BF"/>
    <w:rsid w:val="00C565DD"/>
    <w:rsid w:val="00C60462"/>
    <w:rsid w:val="00C64A95"/>
    <w:rsid w:val="00C82B34"/>
    <w:rsid w:val="00C94A95"/>
    <w:rsid w:val="00C9531D"/>
    <w:rsid w:val="00C96697"/>
    <w:rsid w:val="00C97729"/>
    <w:rsid w:val="00CB008E"/>
    <w:rsid w:val="00CB0D95"/>
    <w:rsid w:val="00CD61B2"/>
    <w:rsid w:val="00CD7808"/>
    <w:rsid w:val="00CF12FC"/>
    <w:rsid w:val="00D05C1E"/>
    <w:rsid w:val="00D06278"/>
    <w:rsid w:val="00D2343D"/>
    <w:rsid w:val="00D2640A"/>
    <w:rsid w:val="00D275AD"/>
    <w:rsid w:val="00D278D4"/>
    <w:rsid w:val="00D27CE9"/>
    <w:rsid w:val="00D36CEF"/>
    <w:rsid w:val="00D42DD3"/>
    <w:rsid w:val="00D44208"/>
    <w:rsid w:val="00D47195"/>
    <w:rsid w:val="00D53AC6"/>
    <w:rsid w:val="00D579F3"/>
    <w:rsid w:val="00D707B4"/>
    <w:rsid w:val="00D7182C"/>
    <w:rsid w:val="00D7309B"/>
    <w:rsid w:val="00D74696"/>
    <w:rsid w:val="00D76B40"/>
    <w:rsid w:val="00D77C8B"/>
    <w:rsid w:val="00D813C3"/>
    <w:rsid w:val="00D8275B"/>
    <w:rsid w:val="00D83E17"/>
    <w:rsid w:val="00D84490"/>
    <w:rsid w:val="00D85F5B"/>
    <w:rsid w:val="00D86474"/>
    <w:rsid w:val="00D929E5"/>
    <w:rsid w:val="00D92C6A"/>
    <w:rsid w:val="00D9335F"/>
    <w:rsid w:val="00D97D3C"/>
    <w:rsid w:val="00DA0B86"/>
    <w:rsid w:val="00DB3E61"/>
    <w:rsid w:val="00DF116B"/>
    <w:rsid w:val="00DF3D50"/>
    <w:rsid w:val="00DF50BE"/>
    <w:rsid w:val="00E029F3"/>
    <w:rsid w:val="00E02C2C"/>
    <w:rsid w:val="00E0340C"/>
    <w:rsid w:val="00E140C6"/>
    <w:rsid w:val="00E14CEB"/>
    <w:rsid w:val="00E154DC"/>
    <w:rsid w:val="00E21FFB"/>
    <w:rsid w:val="00E3300C"/>
    <w:rsid w:val="00E43C3D"/>
    <w:rsid w:val="00E53BFB"/>
    <w:rsid w:val="00E550C0"/>
    <w:rsid w:val="00E61921"/>
    <w:rsid w:val="00E676C3"/>
    <w:rsid w:val="00E73DB4"/>
    <w:rsid w:val="00E73E64"/>
    <w:rsid w:val="00E749F2"/>
    <w:rsid w:val="00E932C8"/>
    <w:rsid w:val="00E939C7"/>
    <w:rsid w:val="00E95B73"/>
    <w:rsid w:val="00E9600A"/>
    <w:rsid w:val="00E97B83"/>
    <w:rsid w:val="00E97F1F"/>
    <w:rsid w:val="00EA7B9C"/>
    <w:rsid w:val="00EB0DA9"/>
    <w:rsid w:val="00EB3A9D"/>
    <w:rsid w:val="00EB55B1"/>
    <w:rsid w:val="00EB6BDA"/>
    <w:rsid w:val="00ED1ADD"/>
    <w:rsid w:val="00ED7A3E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77E1"/>
    <w:rsid w:val="00F409AF"/>
    <w:rsid w:val="00F41606"/>
    <w:rsid w:val="00F42B9C"/>
    <w:rsid w:val="00F42EA0"/>
    <w:rsid w:val="00F4540E"/>
    <w:rsid w:val="00F463B3"/>
    <w:rsid w:val="00F51F53"/>
    <w:rsid w:val="00F52A52"/>
    <w:rsid w:val="00F60475"/>
    <w:rsid w:val="00F60526"/>
    <w:rsid w:val="00F64716"/>
    <w:rsid w:val="00F65355"/>
    <w:rsid w:val="00F70BB8"/>
    <w:rsid w:val="00F71C13"/>
    <w:rsid w:val="00F758D0"/>
    <w:rsid w:val="00F8079C"/>
    <w:rsid w:val="00F91238"/>
    <w:rsid w:val="00F92D1D"/>
    <w:rsid w:val="00F94B26"/>
    <w:rsid w:val="00FA340B"/>
    <w:rsid w:val="00FA3C78"/>
    <w:rsid w:val="00FA493D"/>
    <w:rsid w:val="00FA624A"/>
    <w:rsid w:val="00FB174F"/>
    <w:rsid w:val="00FB4D34"/>
    <w:rsid w:val="00FB4DE1"/>
    <w:rsid w:val="00FB7986"/>
    <w:rsid w:val="00FC4EB7"/>
    <w:rsid w:val="00FC6CF0"/>
    <w:rsid w:val="00FD3B82"/>
    <w:rsid w:val="00FD6770"/>
    <w:rsid w:val="00FD7E63"/>
    <w:rsid w:val="00FE081C"/>
    <w:rsid w:val="00FE34E9"/>
    <w:rsid w:val="00FE6A48"/>
    <w:rsid w:val="00FF1B9E"/>
    <w:rsid w:val="00FF1C9D"/>
    <w:rsid w:val="00FF6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F2547D"/>
  <w15:docId w15:val="{5A1FFBA8-D2D5-48D2-ABC5-4EEA8771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1168E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uiPriority w:val="9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1"/>
    <w:uiPriority w:val="9"/>
    <w:qFormat/>
    <w:rsid w:val="00FA624A"/>
    <w:pPr>
      <w:keepNext/>
      <w:widowControl w:val="0"/>
      <w:spacing w:before="560" w:after="280"/>
      <w:ind w:left="737" w:hanging="737"/>
      <w:jc w:val="both"/>
      <w:outlineLvl w:val="1"/>
    </w:pPr>
    <w:rPr>
      <w:rFonts w:ascii="Times New Roman" w:hAnsi="Times New Roman" w:cs="Arial"/>
      <w:b/>
      <w:bCs/>
      <w:iCs/>
      <w:color w:val="008000"/>
      <w:sz w:val="28"/>
      <w:szCs w:val="28"/>
    </w:rPr>
  </w:style>
  <w:style w:type="paragraph" w:styleId="Naslov3">
    <w:name w:val="heading 3"/>
    <w:basedOn w:val="Navaden"/>
    <w:next w:val="Navaden"/>
    <w:link w:val="Naslov3Znak1"/>
    <w:uiPriority w:val="9"/>
    <w:qFormat/>
    <w:rsid w:val="00FA624A"/>
    <w:pPr>
      <w:keepNext/>
      <w:widowControl w:val="0"/>
      <w:spacing w:before="480" w:after="240"/>
      <w:jc w:val="both"/>
      <w:outlineLvl w:val="2"/>
    </w:pPr>
    <w:rPr>
      <w:rFonts w:ascii="Times New Roman" w:hAnsi="Times New Roman" w:cs="Arial"/>
      <w:b/>
      <w:bCs/>
      <w:color w:val="000080"/>
      <w:sz w:val="24"/>
      <w:szCs w:val="26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FA3C7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styleId="Naslov5">
    <w:name w:val="heading 5"/>
    <w:basedOn w:val="Navaden"/>
    <w:link w:val="Naslov5Znak"/>
    <w:uiPriority w:val="9"/>
    <w:semiHidden/>
    <w:unhideWhenUsed/>
    <w:qFormat/>
    <w:rsid w:val="00FA3C78"/>
    <w:pPr>
      <w:spacing w:after="160" w:line="360" w:lineRule="auto"/>
      <w:outlineLvl w:val="4"/>
    </w:pPr>
    <w:rPr>
      <w:rFonts w:eastAsia="Arial" w:cs="Arial"/>
      <w:color w:val="555555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link w:val="BesedilooblakaZnak"/>
    <w:uiPriority w:val="99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aliases w:val="seznam,Bullet Number,S-List Paragraph,Diligence Check,Use Case List Paragraph,Heading2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qFormat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uiPriority w:val="9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uiPriority w:val="9"/>
    <w:rsid w:val="00FA624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uiPriority w:val="9"/>
    <w:rsid w:val="00FA624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slov2Znak1">
    <w:name w:val="Naslov 2 Znak1"/>
    <w:basedOn w:val="Privzetapisavaodstavka"/>
    <w:link w:val="Naslov2"/>
    <w:rsid w:val="00FA624A"/>
    <w:rPr>
      <w:rFonts w:cs="Arial"/>
      <w:b/>
      <w:bCs/>
      <w:iCs/>
      <w:color w:val="008000"/>
      <w:sz w:val="28"/>
      <w:szCs w:val="28"/>
    </w:rPr>
  </w:style>
  <w:style w:type="paragraph" w:styleId="Telobesedila2">
    <w:name w:val="Body Text 2"/>
    <w:basedOn w:val="Navaden"/>
    <w:link w:val="Telobesedila2Znak"/>
    <w:rsid w:val="00FA624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A624A"/>
    <w:rPr>
      <w:rFonts w:ascii="Arial" w:hAnsi="Arial"/>
      <w:sz w:val="22"/>
      <w:szCs w:val="22"/>
    </w:rPr>
  </w:style>
  <w:style w:type="paragraph" w:styleId="Telobesedila3">
    <w:name w:val="Body Text 3"/>
    <w:basedOn w:val="Navaden"/>
    <w:link w:val="Telobesedila3Znak"/>
    <w:rsid w:val="00FA624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FA624A"/>
    <w:rPr>
      <w:rFonts w:ascii="Arial" w:hAnsi="Arial"/>
      <w:sz w:val="16"/>
      <w:szCs w:val="16"/>
    </w:rPr>
  </w:style>
  <w:style w:type="character" w:customStyle="1" w:styleId="Naslov3Znak1">
    <w:name w:val="Naslov 3 Znak1"/>
    <w:basedOn w:val="Privzetapisavaodstavka"/>
    <w:link w:val="Naslov3"/>
    <w:rsid w:val="00FA624A"/>
    <w:rPr>
      <w:rFonts w:cs="Arial"/>
      <w:b/>
      <w:bCs/>
      <w:color w:val="000080"/>
      <w:sz w:val="24"/>
      <w:szCs w:val="26"/>
    </w:rPr>
  </w:style>
  <w:style w:type="paragraph" w:customStyle="1" w:styleId="BodyText22">
    <w:name w:val="Body Text 22"/>
    <w:basedOn w:val="Navaden"/>
    <w:rsid w:val="00FA624A"/>
    <w:pPr>
      <w:widowControl w:val="0"/>
      <w:jc w:val="both"/>
    </w:pPr>
    <w:rPr>
      <w:szCs w:val="20"/>
    </w:rPr>
  </w:style>
  <w:style w:type="paragraph" w:customStyle="1" w:styleId="txtes">
    <w:name w:val="txt_es"/>
    <w:basedOn w:val="Navaden"/>
    <w:link w:val="txtesZnak"/>
    <w:rsid w:val="00FA624A"/>
    <w:pPr>
      <w:keepNext/>
      <w:jc w:val="both"/>
    </w:pPr>
    <w:rPr>
      <w:kern w:val="28"/>
      <w:szCs w:val="20"/>
      <w:lang w:val="en-GB" w:eastAsia="en-US"/>
    </w:rPr>
  </w:style>
  <w:style w:type="character" w:customStyle="1" w:styleId="txtesZnak">
    <w:name w:val="txt_es Znak"/>
    <w:basedOn w:val="Privzetapisavaodstavka"/>
    <w:link w:val="txtes"/>
    <w:rsid w:val="00FA624A"/>
    <w:rPr>
      <w:rFonts w:ascii="Arial" w:hAnsi="Arial"/>
      <w:kern w:val="28"/>
      <w:sz w:val="22"/>
      <w:lang w:val="en-GB" w:eastAsia="en-US"/>
    </w:rPr>
  </w:style>
  <w:style w:type="paragraph" w:customStyle="1" w:styleId="Nada-odstavki">
    <w:name w:val="Nada - odstavki"/>
    <w:basedOn w:val="Navaden"/>
    <w:rsid w:val="0091478B"/>
    <w:pPr>
      <w:spacing w:before="100"/>
      <w:ind w:firstLine="567"/>
    </w:pPr>
    <w:rPr>
      <w:szCs w:val="20"/>
    </w:rPr>
  </w:style>
  <w:style w:type="paragraph" w:customStyle="1" w:styleId="odstavek1">
    <w:name w:val="odstavek 1"/>
    <w:basedOn w:val="Navaden"/>
    <w:link w:val="odstavek1Znak"/>
    <w:qFormat/>
    <w:rsid w:val="00E14CEB"/>
    <w:pPr>
      <w:numPr>
        <w:numId w:val="2"/>
      </w:numPr>
      <w:jc w:val="both"/>
    </w:pPr>
    <w:rPr>
      <w:rFonts w:cs="Arial"/>
      <w:color w:val="FF0000"/>
      <w:lang w:val="x-none" w:eastAsia="x-none"/>
    </w:rPr>
  </w:style>
  <w:style w:type="paragraph" w:customStyle="1" w:styleId="odstavekA">
    <w:name w:val="odstavek A"/>
    <w:basedOn w:val="Navaden"/>
    <w:link w:val="odstavekAZnak"/>
    <w:qFormat/>
    <w:rsid w:val="00E14CEB"/>
    <w:pPr>
      <w:widowControl w:val="0"/>
      <w:numPr>
        <w:numId w:val="1"/>
      </w:numPr>
      <w:jc w:val="both"/>
    </w:pPr>
    <w:rPr>
      <w:rFonts w:cs="Arial"/>
      <w:b/>
      <w:u w:val="single"/>
      <w:lang w:val="x-none" w:eastAsia="x-none"/>
    </w:rPr>
  </w:style>
  <w:style w:type="character" w:customStyle="1" w:styleId="odstavek1Znak">
    <w:name w:val="odstavek 1 Znak"/>
    <w:link w:val="odstavek1"/>
    <w:rsid w:val="00E14CEB"/>
    <w:rPr>
      <w:rFonts w:ascii="Arial" w:hAnsi="Arial" w:cs="Arial"/>
      <w:color w:val="FF0000"/>
      <w:sz w:val="22"/>
      <w:szCs w:val="22"/>
      <w:lang w:val="x-none" w:eastAsia="x-none"/>
    </w:rPr>
  </w:style>
  <w:style w:type="character" w:customStyle="1" w:styleId="odstavekAZnak">
    <w:name w:val="odstavek A Znak"/>
    <w:link w:val="odstavekA"/>
    <w:rsid w:val="00E14CEB"/>
    <w:rPr>
      <w:rFonts w:ascii="Arial" w:hAnsi="Arial" w:cs="Arial"/>
      <w:b/>
      <w:sz w:val="22"/>
      <w:szCs w:val="22"/>
      <w:u w:val="single"/>
      <w:lang w:val="x-none" w:eastAsia="x-none"/>
    </w:rPr>
  </w:style>
  <w:style w:type="character" w:styleId="Pripombasklic">
    <w:name w:val="annotation reference"/>
    <w:basedOn w:val="Privzetapisavaodstavka"/>
    <w:unhideWhenUsed/>
    <w:rsid w:val="00412C3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nhideWhenUsed/>
    <w:rsid w:val="00412C3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412C32"/>
    <w:rPr>
      <w:rFonts w:ascii="Arial" w:hAnsi="Arial"/>
      <w:b/>
      <w:bCs/>
    </w:rPr>
  </w:style>
  <w:style w:type="paragraph" w:customStyle="1" w:styleId="StyleBulletedSymbolsymbol155ptBlack1">
    <w:name w:val="Style Bulleted Symbol (symbol) 15.5 pt Black1"/>
    <w:basedOn w:val="Navaden"/>
    <w:rsid w:val="00692593"/>
    <w:pPr>
      <w:numPr>
        <w:numId w:val="3"/>
      </w:numPr>
      <w:suppressAutoHyphens/>
    </w:pPr>
    <w:rPr>
      <w:rFonts w:ascii="Times New Roman" w:eastAsia="MS Mincho" w:hAnsi="Times New Roman"/>
      <w:sz w:val="24"/>
      <w:szCs w:val="24"/>
      <w:lang w:eastAsia="ar-SA"/>
    </w:rPr>
  </w:style>
  <w:style w:type="character" w:customStyle="1" w:styleId="Naslov4Znak">
    <w:name w:val="Naslov 4 Znak"/>
    <w:basedOn w:val="Privzetapisavaodstavka"/>
    <w:link w:val="Naslov4"/>
    <w:uiPriority w:val="9"/>
    <w:rsid w:val="00FA3C7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A3C78"/>
    <w:rPr>
      <w:rFonts w:ascii="Arial" w:eastAsia="Arial" w:hAnsi="Arial" w:cs="Arial"/>
      <w:color w:val="555555"/>
      <w:sz w:val="22"/>
      <w:szCs w:val="22"/>
    </w:rPr>
  </w:style>
  <w:style w:type="numbering" w:customStyle="1" w:styleId="Brezseznama1">
    <w:name w:val="Brez seznama1"/>
    <w:next w:val="Brezseznama"/>
    <w:uiPriority w:val="99"/>
    <w:semiHidden/>
    <w:unhideWhenUsed/>
    <w:rsid w:val="00FA3C78"/>
  </w:style>
  <w:style w:type="character" w:customStyle="1" w:styleId="NogaZnak">
    <w:name w:val="Noga Znak"/>
    <w:basedOn w:val="Privzetapisavaodstavka"/>
    <w:link w:val="Noga"/>
    <w:rsid w:val="00FA3C78"/>
    <w:rPr>
      <w:rFonts w:ascii="Arial" w:hAnsi="Arial"/>
      <w:sz w:val="22"/>
      <w:szCs w:val="22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FA3C78"/>
    <w:rPr>
      <w:color w:val="605E5C"/>
      <w:shd w:val="clear" w:color="auto" w:fill="E1DFDD"/>
    </w:rPr>
  </w:style>
  <w:style w:type="character" w:styleId="Sprotnaopomba-sklic">
    <w:name w:val="footnote reference"/>
    <w:unhideWhenUsed/>
    <w:rsid w:val="00FA3C78"/>
    <w:rPr>
      <w:vertAlign w:val="superscript"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"/>
    <w:basedOn w:val="Privzetapisavaodstavka"/>
    <w:link w:val="Odstavekseznama"/>
    <w:uiPriority w:val="34"/>
    <w:locked/>
    <w:rsid w:val="00FA3C78"/>
    <w:rPr>
      <w:rFonts w:ascii="Calibri" w:eastAsia="Calibri" w:hAnsi="Calibri"/>
      <w:sz w:val="22"/>
      <w:szCs w:val="22"/>
      <w:lang w:eastAsia="en-US"/>
    </w:rPr>
  </w:style>
  <w:style w:type="character" w:customStyle="1" w:styleId="TelobesedilaZnak1">
    <w:name w:val="Telo besedila Znak1"/>
    <w:basedOn w:val="Privzetapisavaodstavka"/>
    <w:uiPriority w:val="99"/>
    <w:rsid w:val="00FA3C78"/>
    <w:rPr>
      <w:sz w:val="24"/>
      <w:szCs w:val="24"/>
    </w:rPr>
  </w:style>
  <w:style w:type="paragraph" w:customStyle="1" w:styleId="Default">
    <w:name w:val="Default"/>
    <w:rsid w:val="00FA3C78"/>
    <w:pPr>
      <w:suppressAutoHyphens/>
      <w:autoSpaceDE w:val="0"/>
      <w:autoSpaceDN w:val="0"/>
      <w:textAlignment w:val="baseline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A3C78"/>
    <w:rPr>
      <w:rFonts w:ascii="Tahoma" w:hAnsi="Tahoma" w:cs="Tahoma"/>
      <w:sz w:val="16"/>
      <w:szCs w:val="16"/>
    </w:rPr>
  </w:style>
  <w:style w:type="paragraph" w:styleId="Revizija">
    <w:name w:val="Revision"/>
    <w:hidden/>
    <w:uiPriority w:val="99"/>
    <w:semiHidden/>
    <w:rsid w:val="00FA3C78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uiPriority w:val="99"/>
    <w:rsid w:val="00FA3C78"/>
    <w:rPr>
      <w:rFonts w:ascii="Times New Roman" w:hAnsi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A3C78"/>
  </w:style>
  <w:style w:type="character" w:styleId="SledenaHiperpovezava">
    <w:name w:val="FollowedHyperlink"/>
    <w:basedOn w:val="Privzetapisavaodstavka"/>
    <w:semiHidden/>
    <w:unhideWhenUsed/>
    <w:rsid w:val="0054799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B1D83E9-2A08-4E76-859D-5B3BADAB8E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FDFD05-348E-4380-99AB-92D2D0F4818E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3.xml><?xml version="1.0" encoding="utf-8"?>
<ds:datastoreItem xmlns:ds="http://schemas.openxmlformats.org/officeDocument/2006/customXml" ds:itemID="{B896AC25-CE66-4F48-8056-63D61D9F0E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34C4EA-DA7A-4D3E-BA99-F26CEC0B4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68</TotalTime>
  <Pages>1</Pages>
  <Words>394</Words>
  <Characters>2251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ZRSBR</Company>
  <LinksUpToDate>false</LinksUpToDate>
  <CharactersWithSpaces>2640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40</cp:revision>
  <cp:lastPrinted>2019-05-14T10:44:00Z</cp:lastPrinted>
  <dcterms:created xsi:type="dcterms:W3CDTF">2018-08-27T05:57:00Z</dcterms:created>
  <dcterms:modified xsi:type="dcterms:W3CDTF">2023-04-13T06:28:00Z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